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239" w:rsidRDefault="001B185B" w:rsidP="005D4239">
      <w:pPr>
        <w:pStyle w:val="Titolo2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 xml:space="preserve">COMUNE </w:t>
      </w:r>
      <w:proofErr w:type="spellStart"/>
      <w:r>
        <w:rPr>
          <w:rFonts w:ascii="Tahoma" w:hAnsi="Tahoma" w:cs="Tahoma"/>
        </w:rPr>
        <w:t>DI</w:t>
      </w:r>
      <w:proofErr w:type="spellEnd"/>
      <w:r>
        <w:rPr>
          <w:rFonts w:ascii="Tahoma" w:hAnsi="Tahoma" w:cs="Tahoma"/>
        </w:rPr>
        <w:t xml:space="preserve"> ROM</w:t>
      </w:r>
      <w:r w:rsidR="005D4239">
        <w:rPr>
          <w:rFonts w:ascii="Tahoma" w:hAnsi="Tahoma" w:cs="Tahoma"/>
        </w:rPr>
        <w:t>ENO</w:t>
      </w:r>
    </w:p>
    <w:p w:rsidR="005D4239" w:rsidRDefault="005D4239" w:rsidP="005D4239">
      <w:pPr>
        <w:pStyle w:val="Titolo2"/>
        <w:jc w:val="center"/>
        <w:rPr>
          <w:rFonts w:ascii="Tahoma" w:hAnsi="Tahoma" w:cs="Tahoma"/>
        </w:rPr>
      </w:pPr>
    </w:p>
    <w:p w:rsidR="00CA7632" w:rsidRPr="00E771C6" w:rsidRDefault="00CA7632" w:rsidP="005D4239">
      <w:pPr>
        <w:pStyle w:val="Titolo2"/>
        <w:jc w:val="center"/>
        <w:rPr>
          <w:rFonts w:ascii="Tahoma" w:hAnsi="Tahoma" w:cs="Tahoma"/>
        </w:rPr>
      </w:pPr>
      <w:r w:rsidRPr="00E771C6">
        <w:rPr>
          <w:rFonts w:ascii="Tahoma" w:hAnsi="Tahoma" w:cs="Tahoma"/>
        </w:rPr>
        <w:t>ELENCO DETERMIN</w:t>
      </w:r>
      <w:r w:rsidR="00E17DAE">
        <w:rPr>
          <w:rFonts w:ascii="Tahoma" w:hAnsi="Tahoma" w:cs="Tahoma"/>
        </w:rPr>
        <w:t>E DEL SERVIZIO DEMOGRAFICO</w:t>
      </w:r>
      <w:r w:rsidR="000C2B2D" w:rsidRPr="00E771C6">
        <w:rPr>
          <w:rFonts w:ascii="Tahoma" w:hAnsi="Tahoma" w:cs="Tahoma"/>
        </w:rPr>
        <w:t xml:space="preserve"> - ANNO 201</w:t>
      </w:r>
      <w:r w:rsidR="00C75CCA">
        <w:rPr>
          <w:rFonts w:ascii="Tahoma" w:hAnsi="Tahoma" w:cs="Tahoma"/>
        </w:rPr>
        <w:t>9</w:t>
      </w:r>
    </w:p>
    <w:p w:rsidR="00CA7632" w:rsidRDefault="00CA7632">
      <w:pPr>
        <w:rPr>
          <w:rFonts w:ascii="Tahoma" w:hAnsi="Tahoma" w:cs="Tahoma"/>
          <w:sz w:val="22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841"/>
        <w:gridCol w:w="7839"/>
        <w:gridCol w:w="1432"/>
      </w:tblGrid>
      <w:tr w:rsidR="00CA7632" w:rsidTr="009400EC">
        <w:trPr>
          <w:cantSplit/>
        </w:trPr>
        <w:tc>
          <w:tcPr>
            <w:tcW w:w="416" w:type="pct"/>
            <w:tcBorders>
              <w:top w:val="single" w:sz="12" w:space="0" w:color="auto"/>
              <w:bottom w:val="single" w:sz="6" w:space="0" w:color="auto"/>
            </w:tcBorders>
            <w:shd w:val="pct12" w:color="auto" w:fill="auto"/>
          </w:tcPr>
          <w:p w:rsidR="00CA7632" w:rsidRPr="000F38D8" w:rsidRDefault="000F38D8" w:rsidP="006B35EF">
            <w:pPr>
              <w:tabs>
                <w:tab w:val="left" w:pos="3544"/>
              </w:tabs>
              <w:jc w:val="center"/>
              <w:rPr>
                <w:rFonts w:ascii="Tahoma" w:hAnsi="Tahoma" w:cs="Tahoma"/>
                <w:b/>
                <w:bCs/>
                <w:sz w:val="22"/>
              </w:rPr>
            </w:pPr>
            <w:r w:rsidRPr="000F38D8">
              <w:rPr>
                <w:rFonts w:ascii="Tahoma" w:hAnsi="Tahoma" w:cs="Tahoma"/>
                <w:b/>
                <w:bCs/>
                <w:sz w:val="22"/>
              </w:rPr>
              <w:t>N.</w:t>
            </w:r>
          </w:p>
        </w:tc>
        <w:tc>
          <w:tcPr>
            <w:tcW w:w="3876" w:type="pct"/>
            <w:tcBorders>
              <w:top w:val="single" w:sz="12" w:space="0" w:color="auto"/>
              <w:bottom w:val="single" w:sz="6" w:space="0" w:color="auto"/>
            </w:tcBorders>
            <w:shd w:val="pct12" w:color="auto" w:fill="auto"/>
          </w:tcPr>
          <w:p w:rsidR="00CA7632" w:rsidRPr="000F38D8" w:rsidRDefault="000F38D8" w:rsidP="000F38D8">
            <w:pPr>
              <w:widowControl w:val="0"/>
              <w:spacing w:line="240" w:lineRule="atLeast"/>
              <w:jc w:val="center"/>
              <w:rPr>
                <w:rFonts w:ascii="Tahoma" w:hAnsi="Tahoma" w:cs="Tahoma"/>
                <w:b/>
                <w:bCs/>
                <w:sz w:val="22"/>
              </w:rPr>
            </w:pPr>
            <w:r w:rsidRPr="000F38D8">
              <w:rPr>
                <w:rFonts w:ascii="Tahoma" w:hAnsi="Tahoma" w:cs="Tahoma"/>
                <w:b/>
                <w:bCs/>
                <w:sz w:val="22"/>
              </w:rPr>
              <w:t>Oggetto</w:t>
            </w:r>
          </w:p>
        </w:tc>
        <w:tc>
          <w:tcPr>
            <w:tcW w:w="708" w:type="pct"/>
            <w:tcBorders>
              <w:top w:val="single" w:sz="12" w:space="0" w:color="auto"/>
              <w:bottom w:val="single" w:sz="6" w:space="0" w:color="auto"/>
            </w:tcBorders>
            <w:shd w:val="pct12" w:color="auto" w:fill="auto"/>
          </w:tcPr>
          <w:p w:rsidR="00CA7632" w:rsidRPr="000F38D8" w:rsidRDefault="000F38D8" w:rsidP="000F38D8">
            <w:pPr>
              <w:tabs>
                <w:tab w:val="left" w:pos="3544"/>
              </w:tabs>
              <w:jc w:val="center"/>
              <w:rPr>
                <w:rFonts w:ascii="Tahoma" w:hAnsi="Tahoma" w:cs="Tahoma"/>
                <w:b/>
                <w:bCs/>
                <w:sz w:val="22"/>
              </w:rPr>
            </w:pPr>
            <w:r w:rsidRPr="000F38D8">
              <w:rPr>
                <w:rFonts w:ascii="Tahoma" w:hAnsi="Tahoma" w:cs="Tahoma"/>
                <w:b/>
                <w:bCs/>
                <w:sz w:val="22"/>
              </w:rPr>
              <w:t>Data</w:t>
            </w:r>
          </w:p>
        </w:tc>
      </w:tr>
      <w:tr w:rsidR="00592DA9" w:rsidTr="009400EC">
        <w:trPr>
          <w:cantSplit/>
        </w:trPr>
        <w:tc>
          <w:tcPr>
            <w:tcW w:w="416" w:type="pct"/>
            <w:tcBorders>
              <w:top w:val="single" w:sz="6" w:space="0" w:color="auto"/>
              <w:bottom w:val="single" w:sz="6" w:space="0" w:color="auto"/>
            </w:tcBorders>
          </w:tcPr>
          <w:p w:rsidR="00592DA9" w:rsidRPr="0075241E" w:rsidRDefault="006B35EF" w:rsidP="006B35EF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 w:rsidRPr="0075241E">
              <w:rPr>
                <w:rFonts w:ascii="Tahoma" w:hAnsi="Tahoma" w:cs="Tahoma"/>
              </w:rPr>
              <w:t>1</w:t>
            </w:r>
          </w:p>
        </w:tc>
        <w:tc>
          <w:tcPr>
            <w:tcW w:w="3876" w:type="pct"/>
            <w:tcBorders>
              <w:top w:val="single" w:sz="6" w:space="0" w:color="auto"/>
              <w:bottom w:val="single" w:sz="6" w:space="0" w:color="auto"/>
            </w:tcBorders>
          </w:tcPr>
          <w:p w:rsidR="00E17DAE" w:rsidRDefault="00E17DAE" w:rsidP="00E17D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INDIZIONE VENDITA LEGNAME PROVENIENTE DAL LOTTO IN LOCALITA' "COSTA ROEN"</w:t>
            </w:r>
          </w:p>
          <w:p w:rsidR="00592DA9" w:rsidRPr="0075241E" w:rsidRDefault="00592DA9" w:rsidP="009400EC">
            <w:pPr>
              <w:widowControl w:val="0"/>
              <w:spacing w:line="240" w:lineRule="atLeast"/>
              <w:rPr>
                <w:rFonts w:ascii="Tahoma" w:hAnsi="Tahoma" w:cs="Tahoma"/>
              </w:rPr>
            </w:pPr>
          </w:p>
        </w:tc>
        <w:tc>
          <w:tcPr>
            <w:tcW w:w="708" w:type="pct"/>
            <w:tcBorders>
              <w:top w:val="single" w:sz="6" w:space="0" w:color="auto"/>
              <w:bottom w:val="single" w:sz="6" w:space="0" w:color="auto"/>
            </w:tcBorders>
          </w:tcPr>
          <w:p w:rsidR="00592DA9" w:rsidRPr="0075241E" w:rsidRDefault="00E17DAE" w:rsidP="001B185B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21/01/2019</w:t>
            </w:r>
          </w:p>
        </w:tc>
      </w:tr>
      <w:tr w:rsidR="00592DA9" w:rsidTr="009400EC">
        <w:trPr>
          <w:cantSplit/>
        </w:trPr>
        <w:tc>
          <w:tcPr>
            <w:tcW w:w="416" w:type="pct"/>
            <w:tcBorders>
              <w:top w:val="single" w:sz="6" w:space="0" w:color="auto"/>
              <w:bottom w:val="single" w:sz="6" w:space="0" w:color="auto"/>
            </w:tcBorders>
          </w:tcPr>
          <w:p w:rsidR="00592DA9" w:rsidRPr="0075241E" w:rsidRDefault="008173A8" w:rsidP="006B35EF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</w:t>
            </w:r>
          </w:p>
        </w:tc>
        <w:tc>
          <w:tcPr>
            <w:tcW w:w="3876" w:type="pct"/>
            <w:tcBorders>
              <w:top w:val="single" w:sz="6" w:space="0" w:color="auto"/>
              <w:bottom w:val="single" w:sz="6" w:space="0" w:color="auto"/>
            </w:tcBorders>
          </w:tcPr>
          <w:p w:rsidR="00E17DAE" w:rsidRDefault="00E17DAE" w:rsidP="00E17DA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AGGIUDICAZIONE VENDITA LEGNAME PROVENIENTE DAL LOTTO IN LOCALITA' "COSTA ROEN"</w:t>
            </w:r>
          </w:p>
          <w:p w:rsidR="00592DA9" w:rsidRPr="006505D2" w:rsidRDefault="00592DA9" w:rsidP="008173A8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08" w:type="pct"/>
            <w:tcBorders>
              <w:top w:val="single" w:sz="6" w:space="0" w:color="auto"/>
              <w:bottom w:val="single" w:sz="6" w:space="0" w:color="auto"/>
            </w:tcBorders>
          </w:tcPr>
          <w:p w:rsidR="00592DA9" w:rsidRPr="0075241E" w:rsidRDefault="00E17DAE" w:rsidP="0024133F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21/02/2019</w:t>
            </w:r>
          </w:p>
        </w:tc>
      </w:tr>
      <w:tr w:rsidR="00C75CCA" w:rsidTr="009400EC">
        <w:trPr>
          <w:cantSplit/>
        </w:trPr>
        <w:tc>
          <w:tcPr>
            <w:tcW w:w="416" w:type="pct"/>
            <w:tcBorders>
              <w:top w:val="single" w:sz="6" w:space="0" w:color="auto"/>
              <w:bottom w:val="single" w:sz="6" w:space="0" w:color="auto"/>
            </w:tcBorders>
          </w:tcPr>
          <w:p w:rsidR="00C75CCA" w:rsidRDefault="00C75CCA" w:rsidP="006B35EF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</w:t>
            </w:r>
          </w:p>
        </w:tc>
        <w:tc>
          <w:tcPr>
            <w:tcW w:w="3876" w:type="pct"/>
            <w:tcBorders>
              <w:top w:val="single" w:sz="6" w:space="0" w:color="auto"/>
              <w:bottom w:val="single" w:sz="6" w:space="0" w:color="auto"/>
            </w:tcBorders>
          </w:tcPr>
          <w:p w:rsidR="00E17DAE" w:rsidRDefault="00E17DAE" w:rsidP="00E17DA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Compensi spettanti ai componenti del seggio elettorale – sezione 1 – in occasione delle elezioni dei membri del Parlamento Europeo e Suppl. Camera dei Deputati del 26 maggio 2019. Impegno di spesa.</w:t>
            </w:r>
          </w:p>
          <w:p w:rsidR="00C75CCA" w:rsidRPr="006505D2" w:rsidRDefault="00C75CCA" w:rsidP="008173A8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08" w:type="pct"/>
            <w:tcBorders>
              <w:top w:val="single" w:sz="6" w:space="0" w:color="auto"/>
              <w:bottom w:val="single" w:sz="6" w:space="0" w:color="auto"/>
            </w:tcBorders>
          </w:tcPr>
          <w:p w:rsidR="00C75CCA" w:rsidRPr="0075241E" w:rsidRDefault="00E17DAE" w:rsidP="00E41503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20/05/2019</w:t>
            </w:r>
          </w:p>
        </w:tc>
      </w:tr>
      <w:tr w:rsidR="00C75CCA" w:rsidTr="009400EC">
        <w:trPr>
          <w:cantSplit/>
        </w:trPr>
        <w:tc>
          <w:tcPr>
            <w:tcW w:w="416" w:type="pct"/>
            <w:tcBorders>
              <w:top w:val="single" w:sz="6" w:space="0" w:color="auto"/>
              <w:bottom w:val="single" w:sz="6" w:space="0" w:color="auto"/>
            </w:tcBorders>
          </w:tcPr>
          <w:p w:rsidR="00C75CCA" w:rsidRDefault="00C75CCA" w:rsidP="006B35EF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</w:t>
            </w:r>
          </w:p>
        </w:tc>
        <w:tc>
          <w:tcPr>
            <w:tcW w:w="3876" w:type="pct"/>
            <w:tcBorders>
              <w:top w:val="single" w:sz="6" w:space="0" w:color="auto"/>
              <w:bottom w:val="single" w:sz="6" w:space="0" w:color="auto"/>
            </w:tcBorders>
          </w:tcPr>
          <w:p w:rsidR="00E17DAE" w:rsidRDefault="00E17DAE" w:rsidP="00E17DA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Compensi spettanti ai componenti del seggio elettorale – sezione 1 – in occasione delle elezioni dei membri del Parlamento Europeo e Suppletive della Camera dei Deputati del 26 maggio 2019. Liquidazione compensi al seggio.</w:t>
            </w:r>
          </w:p>
          <w:p w:rsidR="00C75CCA" w:rsidRPr="006505D2" w:rsidRDefault="00C75CCA" w:rsidP="008173A8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08" w:type="pct"/>
            <w:tcBorders>
              <w:top w:val="single" w:sz="6" w:space="0" w:color="auto"/>
              <w:bottom w:val="single" w:sz="6" w:space="0" w:color="auto"/>
            </w:tcBorders>
          </w:tcPr>
          <w:p w:rsidR="00C75CCA" w:rsidRPr="0075241E" w:rsidRDefault="00E17DAE" w:rsidP="00E41503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bookmarkStart w:id="0" w:name="_GoBack"/>
            <w:bookmarkEnd w:id="0"/>
            <w:r>
              <w:rPr>
                <w:rFonts w:ascii="Tahoma" w:hAnsi="Tahoma" w:cs="Tahoma"/>
              </w:rPr>
              <w:t>01/07/2019</w:t>
            </w:r>
          </w:p>
        </w:tc>
      </w:tr>
      <w:tr w:rsidR="00E41503" w:rsidTr="00E41503">
        <w:trPr>
          <w:cantSplit/>
        </w:trPr>
        <w:tc>
          <w:tcPr>
            <w:tcW w:w="41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41503" w:rsidRDefault="00E41503" w:rsidP="00E356B6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</w:t>
            </w:r>
          </w:p>
        </w:tc>
        <w:tc>
          <w:tcPr>
            <w:tcW w:w="38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DAE" w:rsidRPr="00E41503" w:rsidRDefault="00E17DAE" w:rsidP="00E17DAE">
            <w:pPr>
              <w:tabs>
                <w:tab w:val="left" w:pos="1965"/>
              </w:tabs>
              <w:jc w:val="both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ab/>
            </w:r>
          </w:p>
          <w:p w:rsidR="00E17DAE" w:rsidRDefault="00E17DAE" w:rsidP="00E17DA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SVINCOLO E LIQUIDAZIONE CAPARRA TAGLIO LOTTO </w:t>
            </w:r>
            <w:proofErr w:type="spellStart"/>
            <w:r>
              <w:rPr>
                <w:rFonts w:ascii="Arial" w:hAnsi="Arial" w:cs="Arial"/>
              </w:rPr>
              <w:t>DI</w:t>
            </w:r>
            <w:proofErr w:type="spellEnd"/>
            <w:r>
              <w:rPr>
                <w:rFonts w:ascii="Arial" w:hAnsi="Arial" w:cs="Arial"/>
              </w:rPr>
              <w:t xml:space="preserve"> LEGNAME "VAL </w:t>
            </w:r>
            <w:proofErr w:type="spellStart"/>
            <w:r>
              <w:rPr>
                <w:rFonts w:ascii="Arial" w:hAnsi="Arial" w:cs="Arial"/>
              </w:rPr>
              <w:t>DI</w:t>
            </w:r>
            <w:proofErr w:type="spellEnd"/>
            <w:r>
              <w:rPr>
                <w:rFonts w:ascii="Arial" w:hAnsi="Arial" w:cs="Arial"/>
              </w:rPr>
              <w:t xml:space="preserve"> DERMULO" ALLA DITTA BONVICIN SIMONE CON SEDE IN MALOSCO - RELATIVA ALL'INCARICO AFFIDATO CON DETERMINAZIONE DEL SERVIZIO DEMOGRAFICO N.2</w:t>
            </w:r>
          </w:p>
          <w:p w:rsidR="00E41503" w:rsidRPr="00E41503" w:rsidRDefault="00E41503" w:rsidP="00E17DAE">
            <w:pPr>
              <w:tabs>
                <w:tab w:val="left" w:pos="1965"/>
              </w:tabs>
              <w:jc w:val="both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41503" w:rsidRPr="0075241E" w:rsidRDefault="00E17DAE" w:rsidP="00E41503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29/07/2019</w:t>
            </w:r>
          </w:p>
        </w:tc>
      </w:tr>
    </w:tbl>
    <w:p w:rsidR="00CA7632" w:rsidRDefault="00CA7632" w:rsidP="00181A17">
      <w:pPr>
        <w:rPr>
          <w:rFonts w:ascii="Tahoma" w:hAnsi="Tahoma" w:cs="Tahoma"/>
          <w:sz w:val="22"/>
        </w:rPr>
      </w:pPr>
    </w:p>
    <w:sectPr w:rsidR="00CA7632" w:rsidSect="00ED7AFD">
      <w:pgSz w:w="12240" w:h="15840"/>
      <w:pgMar w:top="1417" w:right="1134" w:bottom="113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compat/>
  <w:rsids>
    <w:rsidRoot w:val="003225B8"/>
    <w:rsid w:val="000669CC"/>
    <w:rsid w:val="000C2B2D"/>
    <w:rsid w:val="000D318C"/>
    <w:rsid w:val="000F2F3D"/>
    <w:rsid w:val="000F38D8"/>
    <w:rsid w:val="00134407"/>
    <w:rsid w:val="00181A17"/>
    <w:rsid w:val="00186B2C"/>
    <w:rsid w:val="001B185B"/>
    <w:rsid w:val="00232CE5"/>
    <w:rsid w:val="0024133F"/>
    <w:rsid w:val="002E7202"/>
    <w:rsid w:val="003225B8"/>
    <w:rsid w:val="004264E9"/>
    <w:rsid w:val="00452E02"/>
    <w:rsid w:val="005052E6"/>
    <w:rsid w:val="0052016C"/>
    <w:rsid w:val="005629AE"/>
    <w:rsid w:val="00592DA9"/>
    <w:rsid w:val="005D4239"/>
    <w:rsid w:val="006061AC"/>
    <w:rsid w:val="00607B85"/>
    <w:rsid w:val="006179CA"/>
    <w:rsid w:val="006505D2"/>
    <w:rsid w:val="006A2B04"/>
    <w:rsid w:val="006B35EF"/>
    <w:rsid w:val="00716C04"/>
    <w:rsid w:val="00725CE0"/>
    <w:rsid w:val="0075241E"/>
    <w:rsid w:val="0077725E"/>
    <w:rsid w:val="008173A8"/>
    <w:rsid w:val="008831AE"/>
    <w:rsid w:val="008903B4"/>
    <w:rsid w:val="009019BF"/>
    <w:rsid w:val="009400EC"/>
    <w:rsid w:val="009639DC"/>
    <w:rsid w:val="00A31FEC"/>
    <w:rsid w:val="00AE233B"/>
    <w:rsid w:val="00C05E34"/>
    <w:rsid w:val="00C75CCA"/>
    <w:rsid w:val="00CA7632"/>
    <w:rsid w:val="00D5245A"/>
    <w:rsid w:val="00D71380"/>
    <w:rsid w:val="00E17DAE"/>
    <w:rsid w:val="00E41503"/>
    <w:rsid w:val="00E771C6"/>
    <w:rsid w:val="00E94AB6"/>
    <w:rsid w:val="00EC30C0"/>
    <w:rsid w:val="00ED6805"/>
    <w:rsid w:val="00ED7AFD"/>
    <w:rsid w:val="00F14179"/>
    <w:rsid w:val="00F30B16"/>
    <w:rsid w:val="00F343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D7AFD"/>
  </w:style>
  <w:style w:type="paragraph" w:styleId="Titolo1">
    <w:name w:val="heading 1"/>
    <w:basedOn w:val="Normale"/>
    <w:next w:val="Normale"/>
    <w:qFormat/>
    <w:rsid w:val="00ED7AFD"/>
    <w:pPr>
      <w:keepNext/>
      <w:jc w:val="center"/>
      <w:outlineLvl w:val="0"/>
    </w:pPr>
    <w:rPr>
      <w:rFonts w:ascii="Arial" w:hAnsi="Arial"/>
      <w:sz w:val="48"/>
      <w:u w:val="single"/>
      <w:lang w:val="en-GB"/>
    </w:rPr>
  </w:style>
  <w:style w:type="paragraph" w:styleId="Titolo2">
    <w:name w:val="heading 2"/>
    <w:basedOn w:val="Normale"/>
    <w:next w:val="Normale"/>
    <w:qFormat/>
    <w:rsid w:val="00ED7AFD"/>
    <w:pPr>
      <w:keepNext/>
      <w:outlineLvl w:val="1"/>
    </w:pPr>
    <w:rPr>
      <w:rFonts w:ascii="Arial" w:hAnsi="Arial"/>
      <w:b/>
      <w:sz w:val="22"/>
      <w:u w:val="single"/>
    </w:rPr>
  </w:style>
  <w:style w:type="paragraph" w:styleId="Titolo3">
    <w:name w:val="heading 3"/>
    <w:basedOn w:val="Normale"/>
    <w:next w:val="Normale"/>
    <w:qFormat/>
    <w:rsid w:val="00ED7AFD"/>
    <w:pPr>
      <w:keepNext/>
      <w:widowControl w:val="0"/>
      <w:spacing w:line="240" w:lineRule="atLeast"/>
      <w:jc w:val="both"/>
      <w:outlineLvl w:val="2"/>
    </w:pPr>
    <w:rPr>
      <w:rFonts w:ascii="Garamond" w:hAnsi="Garamond" w:cs="Tahoma"/>
      <w:sz w:val="24"/>
    </w:rPr>
  </w:style>
  <w:style w:type="paragraph" w:styleId="Titolo4">
    <w:name w:val="heading 4"/>
    <w:basedOn w:val="Normale"/>
    <w:next w:val="Normale"/>
    <w:qFormat/>
    <w:rsid w:val="00ED7AFD"/>
    <w:pPr>
      <w:keepNext/>
      <w:jc w:val="center"/>
      <w:outlineLvl w:val="3"/>
    </w:pPr>
    <w:rPr>
      <w:rFonts w:ascii="Tahoma" w:hAnsi="Tahoma" w:cs="Tahoma"/>
      <w:sz w:val="52"/>
    </w:rPr>
  </w:style>
  <w:style w:type="paragraph" w:styleId="Titolo5">
    <w:name w:val="heading 5"/>
    <w:basedOn w:val="Normale"/>
    <w:next w:val="Normale"/>
    <w:qFormat/>
    <w:rsid w:val="00ED7AFD"/>
    <w:pPr>
      <w:keepNext/>
      <w:jc w:val="center"/>
      <w:outlineLvl w:val="4"/>
    </w:pPr>
    <w:rPr>
      <w:rFonts w:ascii="Tahoma" w:hAnsi="Tahoma" w:cs="Tahoma"/>
      <w:b/>
      <w:bCs/>
      <w:sz w:val="22"/>
      <w:lang w:val="en-GB"/>
    </w:rPr>
  </w:style>
  <w:style w:type="paragraph" w:styleId="Titolo6">
    <w:name w:val="heading 6"/>
    <w:basedOn w:val="Normale"/>
    <w:next w:val="Normale"/>
    <w:qFormat/>
    <w:rsid w:val="00ED7AFD"/>
    <w:pPr>
      <w:keepNext/>
      <w:jc w:val="center"/>
      <w:outlineLvl w:val="5"/>
    </w:pPr>
    <w:rPr>
      <w:rFonts w:ascii="Tahoma" w:hAnsi="Tahoma" w:cs="Tahoma"/>
      <w:b/>
      <w:bCs/>
      <w:sz w:val="40"/>
      <w:u w:val="single"/>
      <w:lang w:val="en-GB"/>
    </w:rPr>
  </w:style>
  <w:style w:type="paragraph" w:styleId="Titolo7">
    <w:name w:val="heading 7"/>
    <w:basedOn w:val="Normale"/>
    <w:next w:val="Normale"/>
    <w:qFormat/>
    <w:rsid w:val="00ED7AFD"/>
    <w:pPr>
      <w:keepNext/>
      <w:jc w:val="center"/>
      <w:outlineLvl w:val="6"/>
    </w:pPr>
    <w:rPr>
      <w:rFonts w:ascii="Tahoma" w:hAnsi="Tahoma" w:cs="Tahoma"/>
      <w:sz w:val="40"/>
      <w:lang w:val="en-GB"/>
    </w:rPr>
  </w:style>
  <w:style w:type="paragraph" w:styleId="Titolo8">
    <w:name w:val="heading 8"/>
    <w:basedOn w:val="Normale"/>
    <w:next w:val="Normale"/>
    <w:qFormat/>
    <w:rsid w:val="00ED7AFD"/>
    <w:pPr>
      <w:keepNext/>
      <w:jc w:val="center"/>
      <w:outlineLvl w:val="7"/>
    </w:pPr>
    <w:rPr>
      <w:rFonts w:ascii="Tahoma" w:hAnsi="Tahoma" w:cs="Tahoma"/>
      <w:sz w:val="36"/>
      <w:lang w:val="en-GB"/>
    </w:rPr>
  </w:style>
  <w:style w:type="paragraph" w:styleId="Titolo9">
    <w:name w:val="heading 9"/>
    <w:basedOn w:val="Normale"/>
    <w:next w:val="Normale"/>
    <w:qFormat/>
    <w:rsid w:val="00ED7AFD"/>
    <w:pPr>
      <w:keepNext/>
      <w:jc w:val="center"/>
      <w:outlineLvl w:val="8"/>
    </w:pPr>
    <w:rPr>
      <w:rFonts w:ascii="Tahoma" w:hAnsi="Tahoma" w:cs="Tahoma"/>
      <w:sz w:val="28"/>
      <w:lang w:val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rsid w:val="00ED7AFD"/>
    <w:pPr>
      <w:spacing w:before="120"/>
      <w:jc w:val="both"/>
    </w:pPr>
    <w:rPr>
      <w:sz w:val="28"/>
    </w:rPr>
  </w:style>
  <w:style w:type="paragraph" w:styleId="Corpodeltesto">
    <w:name w:val="Body Text"/>
    <w:basedOn w:val="Normale"/>
    <w:rsid w:val="00ED7AFD"/>
    <w:pPr>
      <w:widowControl w:val="0"/>
      <w:tabs>
        <w:tab w:val="left" w:pos="2580"/>
        <w:tab w:val="left" w:pos="3402"/>
        <w:tab w:val="left" w:pos="3828"/>
      </w:tabs>
      <w:spacing w:after="240"/>
      <w:jc w:val="both"/>
    </w:pPr>
    <w:rPr>
      <w:rFonts w:ascii="Arial" w:hAnsi="Arial" w:cs="Arial"/>
      <w:b/>
      <w:bCs/>
      <w:sz w:val="22"/>
    </w:rPr>
  </w:style>
  <w:style w:type="paragraph" w:styleId="Rientrocorpodeltesto2">
    <w:name w:val="Body Text Indent 2"/>
    <w:basedOn w:val="Normale"/>
    <w:rsid w:val="00ED7AFD"/>
    <w:pPr>
      <w:ind w:left="1134" w:hanging="1134"/>
      <w:jc w:val="both"/>
    </w:pPr>
    <w:rPr>
      <w:sz w:val="24"/>
    </w:rPr>
  </w:style>
  <w:style w:type="paragraph" w:styleId="Rientrocorpodeltesto">
    <w:name w:val="Body Text Indent"/>
    <w:basedOn w:val="Normale"/>
    <w:rsid w:val="00ED7AFD"/>
    <w:pPr>
      <w:ind w:left="72" w:hanging="72"/>
      <w:jc w:val="both"/>
    </w:pPr>
    <w:rPr>
      <w:rFonts w:ascii="Garamond" w:hAnsi="Garamond"/>
      <w:sz w:val="26"/>
    </w:rPr>
  </w:style>
  <w:style w:type="paragraph" w:styleId="Corpodeltesto3">
    <w:name w:val="Body Text 3"/>
    <w:basedOn w:val="Normale"/>
    <w:rsid w:val="00ED7AFD"/>
    <w:pPr>
      <w:jc w:val="both"/>
    </w:pPr>
    <w:rPr>
      <w:rFonts w:ascii="Garamond" w:hAnsi="Garamond"/>
      <w:sz w:val="24"/>
    </w:rPr>
  </w:style>
  <w:style w:type="paragraph" w:styleId="Titolo">
    <w:name w:val="Title"/>
    <w:basedOn w:val="Normale"/>
    <w:qFormat/>
    <w:rsid w:val="00ED7AFD"/>
    <w:pPr>
      <w:tabs>
        <w:tab w:val="left" w:pos="3544"/>
      </w:tabs>
      <w:jc w:val="center"/>
    </w:pPr>
    <w:rPr>
      <w:rFonts w:ascii="Arial" w:hAnsi="Arial"/>
      <w:b/>
      <w:sz w:val="32"/>
    </w:rPr>
  </w:style>
  <w:style w:type="character" w:styleId="Collegamentoipertestuale">
    <w:name w:val="Hyperlink"/>
    <w:basedOn w:val="Carpredefinitoparagrafo"/>
    <w:rsid w:val="00ED7AFD"/>
    <w:rPr>
      <w:color w:val="0000FF"/>
      <w:u w:val="single"/>
    </w:rPr>
  </w:style>
  <w:style w:type="character" w:styleId="Collegamentovisitato">
    <w:name w:val="FollowedHyperlink"/>
    <w:basedOn w:val="Carpredefinitoparagrafo"/>
    <w:rsid w:val="00ED7AFD"/>
    <w:rPr>
      <w:color w:val="800080"/>
      <w:u w:val="single"/>
    </w:rPr>
  </w:style>
  <w:style w:type="paragraph" w:styleId="Rientrocorpodeltesto3">
    <w:name w:val="Body Text Indent 3"/>
    <w:basedOn w:val="Normale"/>
    <w:rsid w:val="00ED7AFD"/>
    <w:pPr>
      <w:ind w:left="72"/>
      <w:jc w:val="both"/>
    </w:pPr>
    <w:rPr>
      <w:b/>
      <w:bCs/>
    </w:rPr>
  </w:style>
  <w:style w:type="paragraph" w:styleId="Didascalia">
    <w:name w:val="caption"/>
    <w:basedOn w:val="Normale"/>
    <w:next w:val="Normale"/>
    <w:qFormat/>
    <w:rsid w:val="008831AE"/>
    <w:pPr>
      <w:widowControl w:val="0"/>
      <w:spacing w:line="240" w:lineRule="atLeast"/>
      <w:jc w:val="right"/>
    </w:pPr>
    <w:rPr>
      <w:rFonts w:ascii="Bookman Old Style" w:hAnsi="Bookman Old Style"/>
      <w:b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61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8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ELENCO DETERMINE DEL SERVIZIO FINANZIARIO - MESE DI MARZO</vt:lpstr>
    </vt:vector>
  </TitlesOfParts>
  <Company>Cavareno</Company>
  <LinksUpToDate>false</LinksUpToDate>
  <CharactersWithSpaces>942</CharactersWithSpaces>
  <SharedDoc>false</SharedDoc>
  <HLinks>
    <vt:vector size="6" baseType="variant">
      <vt:variant>
        <vt:i4>8061040</vt:i4>
      </vt:variant>
      <vt:variant>
        <vt:i4>0</vt:i4>
      </vt:variant>
      <vt:variant>
        <vt:i4>0</vt:i4>
      </vt:variant>
      <vt:variant>
        <vt:i4>5</vt:i4>
      </vt:variant>
      <vt:variant>
        <vt:lpwstr>https://smartcig.avcp.it/preparaDettaglioComunicazioneOS.action?codDettaglioCarnet=6112215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ELENCO DETERMINE DEL SERVIZIO FINANZIARIO - MESE DI MARZO</dc:title>
  <dc:creator>Comune di Cavareno</dc:creator>
  <cp:lastModifiedBy>Tributi</cp:lastModifiedBy>
  <cp:revision>25</cp:revision>
  <cp:lastPrinted>2012-08-09T10:21:00Z</cp:lastPrinted>
  <dcterms:created xsi:type="dcterms:W3CDTF">2019-10-21T08:10:00Z</dcterms:created>
  <dcterms:modified xsi:type="dcterms:W3CDTF">2020-06-04T14:15:00Z</dcterms:modified>
</cp:coreProperties>
</file>