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1B185B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ROM</w:t>
      </w:r>
      <w:r w:rsidR="005D4239">
        <w:rPr>
          <w:rFonts w:ascii="Tahoma" w:hAnsi="Tahoma" w:cs="Tahoma"/>
        </w:rPr>
        <w:t>ENO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8E1550">
        <w:rPr>
          <w:rFonts w:ascii="Tahoma" w:hAnsi="Tahoma" w:cs="Tahoma"/>
        </w:rPr>
        <w:t>E DEL SERVIZIO FINANZIARIO</w:t>
      </w:r>
      <w:r w:rsidR="000C2B2D" w:rsidRPr="00E771C6">
        <w:rPr>
          <w:rFonts w:ascii="Tahoma" w:hAnsi="Tahoma" w:cs="Tahoma"/>
        </w:rPr>
        <w:t xml:space="preserve"> - ANNO 201</w:t>
      </w:r>
      <w:r w:rsidR="00C75CCA">
        <w:rPr>
          <w:rFonts w:ascii="Tahoma" w:hAnsi="Tahoma" w:cs="Tahoma"/>
        </w:rPr>
        <w:t>9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8E1550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Pr="0075241E" w:rsidRDefault="008E1550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Default="008E1550" w:rsidP="008E1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PELLEGRINI MASSIMILIANO-CESSAZIONE RAPPORTO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LAVORO A TEMPO DETERMINATO A FAR DATA DAL 14.12.2018-DETERMINAZIONE E LIQUIDAZIONE TRATTAMENTO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FINE RAPPORTO-PERIODO DAL 05.03.2018 AL 14.12.2018</w:t>
            </w:r>
          </w:p>
          <w:p w:rsidR="008E1550" w:rsidRPr="0075241E" w:rsidRDefault="008E1550" w:rsidP="008E1550">
            <w:pPr>
              <w:widowControl w:val="0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Pr="0075241E" w:rsidRDefault="00297341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04/01/2019</w:t>
            </w:r>
          </w:p>
        </w:tc>
      </w:tr>
      <w:tr w:rsidR="008E1550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Pr="0075241E" w:rsidRDefault="008E1550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PELLEGRINI MASSIMILIANO - LIQUIDAZIONE FERIE NON GODUTE ASSUNTO A TEMPO DETERMINATO COME ASSISTENTE AMMINISTRATIVO </w:t>
            </w:r>
            <w:proofErr w:type="spellStart"/>
            <w:r>
              <w:rPr>
                <w:rFonts w:ascii="Arial" w:hAnsi="Arial" w:cs="Arial"/>
              </w:rPr>
              <w:t>CAT.C-LIVELLO</w:t>
            </w:r>
            <w:proofErr w:type="spellEnd"/>
            <w:r>
              <w:rPr>
                <w:rFonts w:ascii="Arial" w:hAnsi="Arial" w:cs="Arial"/>
              </w:rPr>
              <w:t xml:space="preserve"> BASE-1^POSIZ.RETRIBUTIVA-PERIODO DAL 05.03.2018 AL 14.12.2018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Pr="0075241E" w:rsidRDefault="00297341" w:rsidP="0024133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04/01/2019</w:t>
            </w:r>
          </w:p>
        </w:tc>
      </w:tr>
      <w:tr w:rsidR="008E1550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Default="008E1550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PARIFICA DEL CONTO DEL TESORIERE - RENDICONTO ANNO 2018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Pr="0075241E" w:rsidRDefault="00297341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28/02/2019</w:t>
            </w:r>
          </w:p>
        </w:tc>
      </w:tr>
      <w:tr w:rsidR="008E1550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Default="008E1550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VARIAZIONE COMPENSATIVA AL PIANO ESECUTIVO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GESTIONE 2019-2021 - ART. 175 COMMA 5 QUATER DEL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18 AGOSTO 2000 NR. 267</w:t>
            </w:r>
          </w:p>
          <w:p w:rsidR="008E1550" w:rsidRPr="00B3315D" w:rsidRDefault="008E1550" w:rsidP="008E1550">
            <w:pPr>
              <w:tabs>
                <w:tab w:val="left" w:pos="162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8E1550" w:rsidRPr="0075241E" w:rsidRDefault="00297341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29/04/2019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ALBO DEI BENEFICIARI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PROVVIDENZE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NATURA ECONOMICA EROGATE NELL'ESERCIZIO 2018 - DPR 7 APRILE 2000 NR. 118 - APPROVAZIONE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29/04/2019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RIACCERTAMENTO PARZIALE DEI RESIDUI ATTIVI E PASSIVI AI SENSI DEL PARAGRAFO 9.1 DELL'ALLEGATO 4/2 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 xml:space="preserve"> NR. 118/2011 E S.M.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16/05/2019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B3315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LIQUIDAZIONE AI DIPENDENTI AVENTI DIRITTO-ANNO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COMPETENZA 2018: COMPENSO PER LAVORO STRAORDINARIO, INDENNITA' PER IMMEDIATO INTERVENTO, INDENNITA'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MISSIONE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28/05/2019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B3315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RIACCERTAMENTO PARZIALE - 2° -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04/06/2019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LIQUIDAZIONE FERIE NON GODUTE E TRATTAMENTO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FINE RAPPORTO ALLA DIPENDENTE INAMA FRANCESCA, ASSUNTA A TEMPO DETERMINATO COME INSERVIENTE PRESSO LA SCUOLA INFANZIA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-CATEGORIA A LIVELLO RETRIBUTIVO 01 - ANNO SCOLASTICO 2018/2019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09/08/2019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VARIAZIONE COMPENSATIVA AL PIANO ESECUTIVO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GESTIONE 2019-2021 - ARTICOLO 175 COMMA 5 QUATER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18 AGOSTO 2000 NR. 267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30/09/2019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VARIAZIONE COMPENSATIVA AL PIANO ESECUTIVO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GESTIONE 2019-2021 ART. 175 comma 5 QUATER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18 Agosto 2000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>. 267.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09/10/2019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ABRAM SILVANO - CESSAZIONE RAPPORTO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LAVORO A TEMPO INDETERMINATO A FAR DATA 01.10.2019 (ULTIMO GIORNO LAVORATIVO 30.09.2019) -DETERMINAZIONE E LIQUIDAZIONE TRATTAMENTO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FINE RAPPORTO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06/11/2019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VARIAZIONE COMPENSATIVA AL PIANO ESECUTIVO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GESTIONE 2019-2021-ART. 175 COMMA 5 QUATER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18 </w:t>
            </w:r>
            <w:proofErr w:type="spellStart"/>
            <w:r>
              <w:rPr>
                <w:rFonts w:ascii="Arial" w:hAnsi="Arial" w:cs="Arial"/>
              </w:rPr>
              <w:t>aGOSTO</w:t>
            </w:r>
            <w:proofErr w:type="spellEnd"/>
            <w:r>
              <w:rPr>
                <w:rFonts w:ascii="Arial" w:hAnsi="Arial" w:cs="Arial"/>
              </w:rPr>
              <w:t xml:space="preserve"> 2000 NR. 267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05/12/2019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VARIAZIONE COMPENSATIVA AL PIANO ESECUTIVO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GESTIONE 2019-2021, ARTICOLO 175 c. 5 QUATER,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18 AGOSTO 200 NRL 267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05/12/2019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LIQUIDAZIONE GETTONI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PRESENZA AI CONSIGLIERI COMUNALI ANNO 2019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30/12/2019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DIRITTI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SEGRETERIA - LIQUIDAZIONE DEL 1°-2°-3°4° TRIMESTRE 2019 -</w:t>
            </w:r>
          </w:p>
          <w:p w:rsidR="008E1550" w:rsidRPr="00B3315D" w:rsidRDefault="008E1550" w:rsidP="008E155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30/12/2019</w:t>
            </w:r>
          </w:p>
        </w:tc>
      </w:tr>
      <w:tr w:rsidR="008E1550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50" w:rsidRDefault="008E1550" w:rsidP="008E1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PELLEGRINI DANILO - CESSAZIONE RAPPORTO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LAVORO A TEMPO INDETERMINATO A FAR DATA  DAL 01.12.2019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(ULTIMO GIORNO LAVORATIVO 30.11.2019) - DETERMINAZIONE E LIQUIDAZIONE TRATTAMENTO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FINE RAPPORTO.</w:t>
            </w:r>
          </w:p>
          <w:p w:rsidR="008E1550" w:rsidRPr="00B3315D" w:rsidRDefault="008E1550" w:rsidP="008E1550">
            <w:pPr>
              <w:tabs>
                <w:tab w:val="left" w:pos="138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550" w:rsidRPr="0075241E" w:rsidRDefault="00297341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30/12/2019</w:t>
            </w:r>
          </w:p>
        </w:tc>
      </w:tr>
    </w:tbl>
    <w:p w:rsidR="00CA7632" w:rsidRDefault="008E1550" w:rsidP="00181A17">
      <w:pPr>
        <w:rPr>
          <w:rFonts w:ascii="Tahoma" w:hAnsi="Tahoma" w:cs="Tahoma"/>
          <w:sz w:val="22"/>
        </w:rPr>
      </w:pPr>
      <w:r>
        <w:rPr>
          <w:rFonts w:ascii="Tahoma" w:hAnsi="Tahoma" w:cs="Tahoma"/>
        </w:rPr>
        <w:softHyphen/>
      </w: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C2B2D"/>
    <w:rsid w:val="000D318C"/>
    <w:rsid w:val="000E006B"/>
    <w:rsid w:val="000F2F3D"/>
    <w:rsid w:val="000F38D8"/>
    <w:rsid w:val="00134407"/>
    <w:rsid w:val="00181A17"/>
    <w:rsid w:val="00186B2C"/>
    <w:rsid w:val="001B185B"/>
    <w:rsid w:val="00232CE5"/>
    <w:rsid w:val="0024133F"/>
    <w:rsid w:val="00297341"/>
    <w:rsid w:val="002E7202"/>
    <w:rsid w:val="003225B8"/>
    <w:rsid w:val="004264E9"/>
    <w:rsid w:val="00452E02"/>
    <w:rsid w:val="005052E6"/>
    <w:rsid w:val="0052016C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725CE0"/>
    <w:rsid w:val="0075241E"/>
    <w:rsid w:val="0077725E"/>
    <w:rsid w:val="008173A8"/>
    <w:rsid w:val="008831AE"/>
    <w:rsid w:val="008903B4"/>
    <w:rsid w:val="008E1550"/>
    <w:rsid w:val="009019BF"/>
    <w:rsid w:val="00906AD6"/>
    <w:rsid w:val="009400EC"/>
    <w:rsid w:val="009639DC"/>
    <w:rsid w:val="009B3649"/>
    <w:rsid w:val="00A31FEC"/>
    <w:rsid w:val="00AE233B"/>
    <w:rsid w:val="00B3315D"/>
    <w:rsid w:val="00C05E34"/>
    <w:rsid w:val="00C75CCA"/>
    <w:rsid w:val="00C77A9D"/>
    <w:rsid w:val="00CA7632"/>
    <w:rsid w:val="00D5245A"/>
    <w:rsid w:val="00D71380"/>
    <w:rsid w:val="00E41503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B3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B364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B3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366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2613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26</cp:revision>
  <cp:lastPrinted>2012-08-09T10:21:00Z</cp:lastPrinted>
  <dcterms:created xsi:type="dcterms:W3CDTF">2019-10-21T08:10:00Z</dcterms:created>
  <dcterms:modified xsi:type="dcterms:W3CDTF">2020-06-04T14:12:00Z</dcterms:modified>
</cp:coreProperties>
</file>