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1B185B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ROM</w:t>
      </w:r>
      <w:r w:rsidR="005D4239">
        <w:rPr>
          <w:rFonts w:ascii="Tahoma" w:hAnsi="Tahoma" w:cs="Tahoma"/>
        </w:rPr>
        <w:t>ENO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8173A8">
        <w:rPr>
          <w:rFonts w:ascii="Tahoma" w:hAnsi="Tahoma" w:cs="Tahoma"/>
        </w:rPr>
        <w:t xml:space="preserve">E DEL SERVIZIO </w:t>
      </w:r>
      <w:r w:rsidR="000730AD">
        <w:rPr>
          <w:rFonts w:ascii="Tahoma" w:hAnsi="Tahoma" w:cs="Tahoma"/>
        </w:rPr>
        <w:t>SEGRETERIA</w:t>
      </w:r>
      <w:r w:rsidR="000C2B2D" w:rsidRPr="00E771C6">
        <w:rPr>
          <w:rFonts w:ascii="Tahoma" w:hAnsi="Tahoma" w:cs="Tahoma"/>
        </w:rPr>
        <w:t xml:space="preserve"> - ANNO 201</w:t>
      </w:r>
      <w:r w:rsidR="00EF2D5C">
        <w:rPr>
          <w:rFonts w:ascii="Tahoma" w:hAnsi="Tahoma" w:cs="Tahoma"/>
        </w:rPr>
        <w:t>8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B35EF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EF2D5C" w:rsidRDefault="00EF2D5C" w:rsidP="00EF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ELEZIONI POLITICHE 04 MARZO 2018. AUROTIZZAZIONE PREVENTIVA AI DIPENDENTI DEL PERSONALE COMUNALE A PRESTARE LAVORO STRAORDINARIO PER ESIGENZE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SERVIZIO ELETTORALE NEL PERIODO DAL 08.01.2018 AL 09.03</w:t>
            </w:r>
          </w:p>
          <w:p w:rsidR="00592DA9" w:rsidRPr="0075241E" w:rsidRDefault="00592DA9" w:rsidP="009400EC">
            <w:pPr>
              <w:widowControl w:val="0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EF2D5C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08/01/2018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8173A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EF2D5C" w:rsidRDefault="00EF2D5C" w:rsidP="00EF2D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biblioteca intercomunale - delega al Comune di </w:t>
            </w:r>
            <w:proofErr w:type="spellStart"/>
            <w:r>
              <w:rPr>
                <w:rFonts w:ascii="Arial" w:hAnsi="Arial" w:cs="Arial"/>
              </w:rPr>
              <w:t>Predaia</w:t>
            </w:r>
            <w:proofErr w:type="spellEnd"/>
            <w:r>
              <w:rPr>
                <w:rFonts w:ascii="Arial" w:hAnsi="Arial" w:cs="Arial"/>
              </w:rPr>
              <w:t xml:space="preserve">  a svolgere confronto concorrenziale  e/ o incarico  diretto  per </w:t>
            </w:r>
            <w:proofErr w:type="spellStart"/>
            <w:r>
              <w:rPr>
                <w:rFonts w:ascii="Arial" w:hAnsi="Arial" w:cs="Arial"/>
              </w:rPr>
              <w:t>lâ</w:t>
            </w:r>
            <w:proofErr w:type="spellEnd"/>
            <w:r>
              <w:rPr>
                <w:rFonts w:ascii="Arial" w:hAnsi="Arial" w:cs="Arial"/>
              </w:rPr>
              <w:t>??affidamento della fornitura di opere a stampa e multimediali e conseguenti acquisti</w:t>
            </w:r>
          </w:p>
          <w:p w:rsidR="00592DA9" w:rsidRPr="006505D2" w:rsidRDefault="00592DA9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EF2D5C" w:rsidP="0024133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04/04/2018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EF2D5C" w:rsidRDefault="00EF2D5C" w:rsidP="00EF2D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LIQUIDAZIONE DEL FONDO PER LA RIORGANIZZAZIONE E L'EFFICIENZA GESTIONALE (FOREG) - QUOTA OBIETTIVI GENERALI QUOTA OBIETTIVI SPECIFICI RELATIVA AGLI ANNI 2012-2016-TRATTENUTE PER MALATTIA - ANNO 2017</w:t>
            </w:r>
          </w:p>
          <w:p w:rsidR="00C75CCA" w:rsidRPr="006505D2" w:rsidRDefault="00C75CCA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EF2D5C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26/06/2018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EF2D5C" w:rsidRDefault="00EF2D5C" w:rsidP="00EF2D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LIQUIDAZIONE INDENNITA' PER AREA DIRETTIVA MANSIONI RILEVANTI - ANNO 2017</w:t>
            </w:r>
          </w:p>
          <w:p w:rsidR="00C75CCA" w:rsidRPr="006505D2" w:rsidRDefault="00C75CCA" w:rsidP="008173A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EF2D5C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26/06/2018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5C" w:rsidRDefault="00EF2D5C" w:rsidP="00EF2D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AUTORIZZAZIONE PER L'ESERCIZIO 2018 E IN PARZIALE SANATORIA, L'ESPLETAMENTO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LAVORO STRAORDINARIO DA PARTE DEL PERSONALE DIPENDENTE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EF2D5C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26/06/2018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5C" w:rsidRDefault="00EF2D5C" w:rsidP="00EF2D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ASSUNZIONE A TEMPO DETERMINATO ED A TEMPO PARZIALE A 24 ORE SETTIMANALI DELLA SIGNORA INAMA FRANCESCA CON QUALIFICA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ADDETTA AI SERVIZI AUSILIARI - </w:t>
            </w:r>
            <w:proofErr w:type="spellStart"/>
            <w:r>
              <w:rPr>
                <w:rFonts w:ascii="Arial" w:hAnsi="Arial" w:cs="Arial"/>
              </w:rPr>
              <w:t>CAT</w:t>
            </w:r>
            <w:proofErr w:type="spellEnd"/>
            <w:r>
              <w:rPr>
                <w:rFonts w:ascii="Arial" w:hAnsi="Arial" w:cs="Arial"/>
              </w:rPr>
              <w:t xml:space="preserve">. A -1^ </w:t>
            </w:r>
            <w:proofErr w:type="spellStart"/>
            <w:r>
              <w:rPr>
                <w:rFonts w:ascii="Arial" w:hAnsi="Arial" w:cs="Arial"/>
              </w:rPr>
              <w:t>POSIZ.RETRIBUTIVA-PERIODO</w:t>
            </w:r>
            <w:proofErr w:type="spellEnd"/>
            <w:r>
              <w:rPr>
                <w:rFonts w:ascii="Arial" w:hAnsi="Arial" w:cs="Arial"/>
              </w:rPr>
              <w:t xml:space="preserve"> 03.09.2018 - 03.05.2018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EF2D5C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30/08/2018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5C" w:rsidRDefault="00EF2D5C" w:rsidP="00EF2D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ELEZIONI PROVINCIALI 21.10.2018. AUTORIZZAZIONE AL LAVORO STRAORDINARIO DEL PERSONALE COMUNALE PER IL PERIODO 01.09.2018 - 26.10.2018</w:t>
            </w:r>
          </w:p>
          <w:p w:rsidR="000730AD" w:rsidRPr="00E41503" w:rsidRDefault="000730AD" w:rsidP="000730AD">
            <w:pPr>
              <w:ind w:firstLine="708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EF2D5C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30/08/2018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5C" w:rsidRDefault="00EF2D5C" w:rsidP="00EF2D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INDIZIONE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PROCEDURA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PUBBLICA SELEZIONE PER LA FORMAZIONE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UNA GRADUATORIA A CUI ATTINGERE PER EVENTUALI ASSUNZIONI A TEMPO DETERMINATO NELLA FIGURA PROFESSIONALE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ASSISTENTE AMMINISTRATIVO CATEGORIA C - LIVELLO BASE - 1^ POSIZIONE RETRIBUTIVA - 36 ORE SETTIMANALI. DETERMINA AMMISSIONE DEI CANDIDATI</w:t>
            </w:r>
          </w:p>
          <w:p w:rsidR="000730AD" w:rsidRPr="00E41503" w:rsidRDefault="000730AD" w:rsidP="000730AD">
            <w:pPr>
              <w:tabs>
                <w:tab w:val="left" w:pos="1305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EF2D5C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11/12/2018</w:t>
            </w:r>
          </w:p>
        </w:tc>
      </w:tr>
      <w:tr w:rsidR="000730AD" w:rsidTr="00057CEE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0AD" w:rsidRDefault="000730AD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5C" w:rsidRDefault="00EF2D5C" w:rsidP="00EF2D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DETERMINAZIONE DEL FOREG (FONDO PER LA RIORGANIZZAZIONE E L'EFFICIENZA GESTIONALE) ANNO 2018.</w:t>
            </w:r>
          </w:p>
          <w:p w:rsidR="000730AD" w:rsidRPr="00E41503" w:rsidRDefault="000730AD" w:rsidP="00057CE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0AD" w:rsidRPr="0075241E" w:rsidRDefault="00EF2D5C" w:rsidP="00057CEE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28/12/2018</w:t>
            </w:r>
          </w:p>
        </w:tc>
      </w:tr>
    </w:tbl>
    <w:p w:rsidR="00CA7632" w:rsidRDefault="00CA7632" w:rsidP="00181A17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730AD"/>
    <w:rsid w:val="000C2B2D"/>
    <w:rsid w:val="000D318C"/>
    <w:rsid w:val="000F2F3D"/>
    <w:rsid w:val="000F38D8"/>
    <w:rsid w:val="00117B51"/>
    <w:rsid w:val="00134407"/>
    <w:rsid w:val="00181A17"/>
    <w:rsid w:val="00186B2C"/>
    <w:rsid w:val="001B185B"/>
    <w:rsid w:val="00232CE5"/>
    <w:rsid w:val="0024133F"/>
    <w:rsid w:val="002E7202"/>
    <w:rsid w:val="003225B8"/>
    <w:rsid w:val="004264E9"/>
    <w:rsid w:val="00452E02"/>
    <w:rsid w:val="005052E6"/>
    <w:rsid w:val="0052016C"/>
    <w:rsid w:val="005629AE"/>
    <w:rsid w:val="00592DA9"/>
    <w:rsid w:val="005A071F"/>
    <w:rsid w:val="005D4239"/>
    <w:rsid w:val="006061AC"/>
    <w:rsid w:val="00607B85"/>
    <w:rsid w:val="006179CA"/>
    <w:rsid w:val="006505D2"/>
    <w:rsid w:val="006A2B04"/>
    <w:rsid w:val="006B35EF"/>
    <w:rsid w:val="00725CE0"/>
    <w:rsid w:val="0075241E"/>
    <w:rsid w:val="0077725E"/>
    <w:rsid w:val="008173A8"/>
    <w:rsid w:val="008831AE"/>
    <w:rsid w:val="008903B4"/>
    <w:rsid w:val="009019BF"/>
    <w:rsid w:val="009400EC"/>
    <w:rsid w:val="009639DC"/>
    <w:rsid w:val="00A31FEC"/>
    <w:rsid w:val="00AE233B"/>
    <w:rsid w:val="00C05E34"/>
    <w:rsid w:val="00C75CCA"/>
    <w:rsid w:val="00CA7632"/>
    <w:rsid w:val="00D5245A"/>
    <w:rsid w:val="00D71380"/>
    <w:rsid w:val="00E41503"/>
    <w:rsid w:val="00E771C6"/>
    <w:rsid w:val="00E94AB6"/>
    <w:rsid w:val="00EC30C0"/>
    <w:rsid w:val="00ED6805"/>
    <w:rsid w:val="00ED7AFD"/>
    <w:rsid w:val="00EF2D5C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1788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26</cp:revision>
  <cp:lastPrinted>2012-08-09T10:21:00Z</cp:lastPrinted>
  <dcterms:created xsi:type="dcterms:W3CDTF">2019-10-21T08:10:00Z</dcterms:created>
  <dcterms:modified xsi:type="dcterms:W3CDTF">2020-06-04T15:13:00Z</dcterms:modified>
</cp:coreProperties>
</file>